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40" w:rsidRDefault="005E3440" w:rsidP="005E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5E3440" w:rsidRDefault="005E3440" w:rsidP="005E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5E3440" w:rsidRDefault="005E3440" w:rsidP="005E3440">
      <w:pPr>
        <w:jc w:val="center"/>
        <w:rPr>
          <w:b/>
          <w:sz w:val="28"/>
          <w:szCs w:val="28"/>
        </w:rPr>
      </w:pP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September 21</w:t>
      </w:r>
      <w:r>
        <w:rPr>
          <w:sz w:val="28"/>
          <w:szCs w:val="28"/>
        </w:rPr>
        <w:t xml:space="preserve">, 2018. The roll was called of the duly constituted officers and members of the Board, to-wit: </w:t>
      </w:r>
    </w:p>
    <w:p w:rsidR="005E3440" w:rsidRDefault="005E3440" w:rsidP="005E3440">
      <w:pPr>
        <w:spacing w:after="0"/>
        <w:jc w:val="both"/>
        <w:rPr>
          <w:sz w:val="28"/>
          <w:szCs w:val="28"/>
        </w:rPr>
      </w:pPr>
    </w:p>
    <w:p w:rsidR="005E3440" w:rsidRDefault="005E3440" w:rsidP="005E3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5E3440" w:rsidRDefault="005E3440" w:rsidP="005E3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5E3440" w:rsidRDefault="005E3440" w:rsidP="005E3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5E3440" w:rsidRDefault="005E3440" w:rsidP="005E3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5E3440" w:rsidRDefault="005E3440" w:rsidP="005E344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5E3440" w:rsidRDefault="005E3440" w:rsidP="005E3440">
      <w:pPr>
        <w:spacing w:after="0"/>
        <w:ind w:left="1440"/>
        <w:rPr>
          <w:sz w:val="28"/>
          <w:szCs w:val="28"/>
        </w:rPr>
      </w:pPr>
    </w:p>
    <w:p w:rsidR="005E3440" w:rsidRDefault="005E3440" w:rsidP="005E3440">
      <w:pPr>
        <w:spacing w:after="0"/>
        <w:ind w:left="1440"/>
        <w:rPr>
          <w:sz w:val="28"/>
          <w:szCs w:val="28"/>
        </w:rPr>
      </w:pPr>
    </w:p>
    <w:p w:rsidR="005E3440" w:rsidRPr="00F76B8C" w:rsidRDefault="005E3440" w:rsidP="005E3440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members w</w:t>
      </w:r>
      <w:r>
        <w:rPr>
          <w:sz w:val="28"/>
          <w:szCs w:val="28"/>
        </w:rPr>
        <w:t>ere present, except Roy Knapp</w:t>
      </w:r>
      <w:r>
        <w:rPr>
          <w:sz w:val="28"/>
          <w:szCs w:val="28"/>
        </w:rPr>
        <w:t>, thus constituting a quorum.  Also pre</w:t>
      </w:r>
      <w:r>
        <w:rPr>
          <w:sz w:val="28"/>
          <w:szCs w:val="28"/>
        </w:rPr>
        <w:t>sent were, Allen Jenkins,</w:t>
      </w:r>
      <w:r>
        <w:rPr>
          <w:sz w:val="28"/>
          <w:szCs w:val="28"/>
        </w:rPr>
        <w:t xml:space="preserve"> Roy</w:t>
      </w:r>
      <w:r>
        <w:rPr>
          <w:sz w:val="28"/>
          <w:szCs w:val="28"/>
        </w:rPr>
        <w:t xml:space="preserve"> Aristizabal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Mike Brown, Pat Nabors</w:t>
      </w:r>
      <w:r w:rsidR="00252F25">
        <w:rPr>
          <w:sz w:val="28"/>
          <w:szCs w:val="28"/>
        </w:rPr>
        <w:t>, Joyce</w:t>
      </w:r>
      <w:r>
        <w:rPr>
          <w:sz w:val="28"/>
          <w:szCs w:val="28"/>
        </w:rPr>
        <w:t xml:space="preserve"> Hubbard, Pat </w:t>
      </w:r>
      <w:r>
        <w:rPr>
          <w:sz w:val="28"/>
          <w:szCs w:val="28"/>
        </w:rPr>
        <w:t>Zappa</w:t>
      </w:r>
      <w:r w:rsidR="00252F25">
        <w:rPr>
          <w:sz w:val="28"/>
          <w:szCs w:val="28"/>
        </w:rPr>
        <w:t>, and</w:t>
      </w:r>
      <w:r>
        <w:rPr>
          <w:sz w:val="28"/>
          <w:szCs w:val="28"/>
        </w:rPr>
        <w:t xml:space="preserve"> Anita Treadway. Marty Cristofaro called the meeting to order and welcomed visitors. 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CONDUCT PUBLIC HERARING ON PROPOSED 2018 TAX RATE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A. Review tax rate considerations: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a. Tax rate not changing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b. distribution of tax receivables will be revised</w:t>
      </w:r>
    </w:p>
    <w:p w:rsidR="00A200C7" w:rsidRDefault="00A200C7" w:rsidP="005E3440">
      <w:pPr>
        <w:spacing w:after="0"/>
        <w:rPr>
          <w:sz w:val="28"/>
          <w:szCs w:val="28"/>
        </w:rPr>
      </w:pPr>
    </w:p>
    <w:p w:rsidR="00A200C7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Discussion to change the amount to be distributed between M&amp;O and Debt service. The only way to be able to increase the M&amp;O over fifty cents is to have an election. Eric Cooper suggested to have an election next year. There was discussion about keeping the debt service at thirty six cents. </w:t>
      </w:r>
    </w:p>
    <w:p w:rsidR="00A200C7" w:rsidRDefault="00A200C7" w:rsidP="005E3440">
      <w:pPr>
        <w:spacing w:after="0"/>
        <w:rPr>
          <w:sz w:val="28"/>
          <w:szCs w:val="28"/>
        </w:rPr>
      </w:pPr>
    </w:p>
    <w:p w:rsidR="00A200C7" w:rsidRDefault="00A200C7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B. Adopt order Levying Taxes for 2018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motion was made by Lynn Spencer to keep M&amp;O at fifty cents and change debt service to thirty four cents.  Al Goldsmith seconded the motion.  Eric Cooper voted nay.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carried.</w:t>
      </w:r>
    </w:p>
    <w:p w:rsidR="00A200C7" w:rsidRDefault="00A200C7" w:rsidP="005E3440">
      <w:pPr>
        <w:spacing w:after="0"/>
        <w:rPr>
          <w:sz w:val="28"/>
          <w:szCs w:val="28"/>
        </w:rPr>
      </w:pPr>
    </w:p>
    <w:p w:rsidR="00A200C7" w:rsidRDefault="00A200C7" w:rsidP="005E3440">
      <w:pPr>
        <w:spacing w:after="0"/>
        <w:rPr>
          <w:sz w:val="28"/>
          <w:szCs w:val="28"/>
        </w:rPr>
      </w:pPr>
    </w:p>
    <w:p w:rsidR="00A200C7" w:rsidRDefault="00A200C7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C. Approve Amendment to the Information Form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Lynn Spencer made a motion to file an amendment </w:t>
      </w:r>
      <w:r w:rsidR="00A200C7">
        <w:rPr>
          <w:sz w:val="28"/>
          <w:szCs w:val="28"/>
        </w:rPr>
        <w:t>to change the information form.  Al Goldsmith seconded the motion. The motion carried.</w:t>
      </w:r>
    </w:p>
    <w:p w:rsidR="00A200C7" w:rsidRDefault="00A200C7" w:rsidP="005E3440">
      <w:pPr>
        <w:spacing w:after="0"/>
        <w:rPr>
          <w:sz w:val="28"/>
          <w:szCs w:val="28"/>
        </w:rPr>
      </w:pPr>
    </w:p>
    <w:p w:rsidR="00A200C7" w:rsidRDefault="00A200C7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D. Close Public Hearing</w:t>
      </w:r>
    </w:p>
    <w:p w:rsidR="00A200C7" w:rsidRDefault="00A200C7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moved to close the public hearing.  Lynn Spencer seconded the motion. The motion carried.</w:t>
      </w:r>
    </w:p>
    <w:p w:rsidR="005E3440" w:rsidRPr="005E3440" w:rsidRDefault="005E3440" w:rsidP="005E3440">
      <w:pPr>
        <w:spacing w:after="0"/>
        <w:rPr>
          <w:sz w:val="28"/>
          <w:szCs w:val="28"/>
        </w:rPr>
      </w:pPr>
    </w:p>
    <w:p w:rsidR="005E3440" w:rsidRPr="00780698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APPROVAL OF CONSENT AGENDA ITEMS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moved to</w:t>
      </w:r>
      <w:r>
        <w:rPr>
          <w:sz w:val="28"/>
          <w:szCs w:val="28"/>
        </w:rPr>
        <w:t xml:space="preserve"> approve the minutes of the August 17</w:t>
      </w:r>
      <w:r>
        <w:rPr>
          <w:sz w:val="28"/>
          <w:szCs w:val="28"/>
        </w:rPr>
        <w:t>, 2018 meeting.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seconded the motion to accept the minutes.  The motion unanimously carried.</w:t>
      </w:r>
    </w:p>
    <w:p w:rsidR="005E3440" w:rsidRDefault="005E3440" w:rsidP="005E3440">
      <w:pPr>
        <w:spacing w:after="0"/>
        <w:rPr>
          <w:b/>
          <w:sz w:val="28"/>
          <w:szCs w:val="28"/>
        </w:rPr>
      </w:pPr>
    </w:p>
    <w:p w:rsidR="005E3440" w:rsidRDefault="005E3440" w:rsidP="005E3440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made a motion to accept </w:t>
      </w:r>
      <w:r>
        <w:rPr>
          <w:sz w:val="28"/>
          <w:szCs w:val="28"/>
        </w:rPr>
        <w:t>the financial report Al Gol</w:t>
      </w:r>
      <w:r w:rsidR="00A200C7">
        <w:rPr>
          <w:sz w:val="28"/>
          <w:szCs w:val="28"/>
        </w:rPr>
        <w:t>d</w:t>
      </w:r>
      <w:r>
        <w:rPr>
          <w:sz w:val="28"/>
          <w:szCs w:val="28"/>
        </w:rPr>
        <w:t>smith</w:t>
      </w:r>
      <w:r>
        <w:rPr>
          <w:sz w:val="28"/>
          <w:szCs w:val="28"/>
        </w:rPr>
        <w:t xml:space="preserve"> seconded the motion.  The motion unanimously carried.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Pr="00EE4564" w:rsidRDefault="005E3440" w:rsidP="005E3440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Eric Cooper made a motion to approve the payment of the bills. Roy Knapp seconded the motion. The motion unanimously carried. 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Pr="00F76B8C" w:rsidRDefault="005E3440" w:rsidP="005E3440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accept the Tax Collector report. </w:t>
      </w:r>
      <w:r>
        <w:rPr>
          <w:sz w:val="28"/>
          <w:szCs w:val="28"/>
        </w:rPr>
        <w:t xml:space="preserve">Lynn Spencer 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seconded the motion. The motion carried unanimously.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b/>
          <w:sz w:val="28"/>
          <w:szCs w:val="28"/>
          <w:u w:val="single"/>
        </w:rPr>
      </w:pPr>
    </w:p>
    <w:p w:rsidR="005E3440" w:rsidRDefault="005E3440" w:rsidP="005E344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58783C">
        <w:rPr>
          <w:b/>
          <w:sz w:val="28"/>
          <w:szCs w:val="28"/>
          <w:u w:val="single"/>
        </w:rPr>
        <w:t>DIRECTOR MATTERS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Deferred the updating of the Rate Order to the October meeting.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5. OPERATORS REPORT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0C7">
        <w:rPr>
          <w:sz w:val="28"/>
          <w:szCs w:val="28"/>
        </w:rPr>
        <w:t xml:space="preserve">Mike Brown </w:t>
      </w:r>
      <w:r>
        <w:rPr>
          <w:sz w:val="28"/>
          <w:szCs w:val="28"/>
        </w:rPr>
        <w:t xml:space="preserve">with Inframark gave the operators report.  </w:t>
      </w:r>
    </w:p>
    <w:p w:rsidR="00A200C7" w:rsidRDefault="00A200C7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Joyce Hubbard gave her report.</w:t>
      </w: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b/>
          <w:sz w:val="28"/>
          <w:szCs w:val="28"/>
          <w:u w:val="single"/>
        </w:rPr>
      </w:pPr>
    </w:p>
    <w:p w:rsidR="005E3440" w:rsidRDefault="005E3440" w:rsidP="005E344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PUBLIC COMMENTS</w:t>
      </w:r>
    </w:p>
    <w:p w:rsidR="005E3440" w:rsidRDefault="00A200C7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There were comments about ASGI builders building a model home park in Whispering Pines I.</w:t>
      </w:r>
      <w:bookmarkStart w:id="0" w:name="_GoBack"/>
      <w:bookmarkEnd w:id="0"/>
    </w:p>
    <w:p w:rsidR="005E3440" w:rsidRDefault="005E3440" w:rsidP="005E3440">
      <w:pPr>
        <w:spacing w:after="0"/>
        <w:rPr>
          <w:b/>
          <w:sz w:val="28"/>
          <w:szCs w:val="28"/>
        </w:rPr>
      </w:pPr>
    </w:p>
    <w:p w:rsidR="005E3440" w:rsidRPr="00AD6B03" w:rsidRDefault="005E3440" w:rsidP="005E3440">
      <w:pPr>
        <w:spacing w:after="0"/>
        <w:rPr>
          <w:b/>
          <w:sz w:val="28"/>
          <w:szCs w:val="28"/>
          <w:u w:val="single"/>
        </w:rPr>
      </w:pPr>
      <w:r w:rsidRPr="00AD6B03">
        <w:rPr>
          <w:b/>
          <w:sz w:val="28"/>
          <w:szCs w:val="28"/>
          <w:u w:val="single"/>
        </w:rPr>
        <w:t>7. ADJOURN</w:t>
      </w:r>
    </w:p>
    <w:p w:rsidR="005E3440" w:rsidRDefault="005E3440" w:rsidP="005E3440">
      <w:pPr>
        <w:spacing w:after="0"/>
        <w:rPr>
          <w:b/>
          <w:sz w:val="28"/>
          <w:szCs w:val="28"/>
        </w:rPr>
      </w:pPr>
    </w:p>
    <w:p w:rsidR="005E3440" w:rsidRDefault="005E3440" w:rsidP="005E3440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made a motion to adjourn. Eric Cooper seconded the motion. The motion unanimously carried.</w:t>
      </w: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spacing w:after="0"/>
        <w:rPr>
          <w:sz w:val="28"/>
          <w:szCs w:val="28"/>
        </w:rPr>
      </w:pPr>
    </w:p>
    <w:p w:rsidR="005E3440" w:rsidRDefault="005E3440" w:rsidP="005E3440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E3440" w:rsidRDefault="005E3440" w:rsidP="005E3440">
      <w:r>
        <w:rPr>
          <w:sz w:val="28"/>
          <w:szCs w:val="28"/>
        </w:rPr>
        <w:t xml:space="preserve">Al Goldsmith, Secretary </w:t>
      </w:r>
    </w:p>
    <w:p w:rsidR="005E2C4F" w:rsidRDefault="005E2C4F"/>
    <w:sectPr w:rsidR="005E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0"/>
    <w:rsid w:val="000A16FC"/>
    <w:rsid w:val="00252F25"/>
    <w:rsid w:val="005E2C4F"/>
    <w:rsid w:val="005E3440"/>
    <w:rsid w:val="00A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7844C-A19D-4521-A534-29EBE3E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4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2</cp:revision>
  <cp:lastPrinted>2018-10-17T00:29:00Z</cp:lastPrinted>
  <dcterms:created xsi:type="dcterms:W3CDTF">2018-10-16T23:59:00Z</dcterms:created>
  <dcterms:modified xsi:type="dcterms:W3CDTF">2018-10-18T04:28:00Z</dcterms:modified>
</cp:coreProperties>
</file>