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0F" w:rsidRPr="0046625E" w:rsidRDefault="00E1190F" w:rsidP="00E1190F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E1190F" w:rsidRPr="0046625E" w:rsidRDefault="00E1190F" w:rsidP="00E1190F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E1190F" w:rsidRPr="0046625E" w:rsidRDefault="00E1190F" w:rsidP="00E1190F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E1190F" w:rsidRPr="0046625E" w:rsidRDefault="00E1190F" w:rsidP="00E1190F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E1190F" w:rsidRPr="0046625E" w:rsidRDefault="00E1190F" w:rsidP="00E1190F">
      <w:pPr>
        <w:jc w:val="center"/>
        <w:rPr>
          <w:rFonts w:ascii="Times New Roman" w:hAnsi="Times New Roman"/>
          <w:sz w:val="28"/>
          <w:szCs w:val="28"/>
        </w:rPr>
      </w:pPr>
    </w:p>
    <w:p w:rsidR="00E1190F" w:rsidRPr="0046625E" w:rsidRDefault="00E1190F" w:rsidP="00E1190F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January 19, 2018</w:t>
      </w:r>
    </w:p>
    <w:p w:rsidR="00E1190F" w:rsidRPr="0046625E" w:rsidRDefault="00E1190F" w:rsidP="00E1190F">
      <w:pPr>
        <w:rPr>
          <w:rFonts w:ascii="Times New Roman" w:hAnsi="Times New Roman"/>
          <w:sz w:val="28"/>
          <w:szCs w:val="28"/>
        </w:rPr>
      </w:pPr>
    </w:p>
    <w:p w:rsidR="00E1190F" w:rsidRPr="002618BD" w:rsidRDefault="00E1190F" w:rsidP="00E1190F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:rsidR="00E1190F" w:rsidRPr="002618BD" w:rsidRDefault="00E1190F" w:rsidP="00E1190F">
      <w:pPr>
        <w:rPr>
          <w:rFonts w:ascii="Times New Roman" w:hAnsi="Times New Roman"/>
          <w:sz w:val="22"/>
          <w:szCs w:val="22"/>
        </w:rPr>
      </w:pPr>
    </w:p>
    <w:p w:rsidR="00E1190F" w:rsidRPr="002618BD" w:rsidRDefault="00E1190F" w:rsidP="00E1190F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Waterwood Municipal Utility District No.1 of San Jacinto County, Texas will hold a regular meeting Friday, </w:t>
      </w:r>
      <w:r>
        <w:rPr>
          <w:rFonts w:ascii="Times New Roman" w:hAnsi="Times New Roman"/>
          <w:sz w:val="22"/>
          <w:szCs w:val="22"/>
        </w:rPr>
        <w:t>January 19, 2018</w:t>
      </w:r>
      <w:r w:rsidRPr="002618BD">
        <w:rPr>
          <w:rFonts w:ascii="Times New Roman" w:hAnsi="Times New Roman"/>
          <w:sz w:val="22"/>
          <w:szCs w:val="22"/>
        </w:rPr>
        <w:t xml:space="preserve"> at </w:t>
      </w:r>
    </w:p>
    <w:p w:rsidR="00E1190F" w:rsidRPr="002618BD" w:rsidRDefault="00E1190F" w:rsidP="00E1190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4:00 pm</w:t>
      </w:r>
      <w:r w:rsidRPr="002618BD">
        <w:rPr>
          <w:rFonts w:ascii="Times New Roman" w:hAnsi="Times New Roman"/>
          <w:sz w:val="22"/>
          <w:szCs w:val="22"/>
        </w:rPr>
        <w:t xml:space="preserve"> in the Waterwood Improvement office, Waterwood Parkway at Pecan Tree Lane for the following purposes:</w:t>
      </w:r>
    </w:p>
    <w:p w:rsidR="00E1190F" w:rsidRPr="002618BD" w:rsidRDefault="00E1190F" w:rsidP="00E1190F">
      <w:pPr>
        <w:rPr>
          <w:rFonts w:ascii="Times New Roman" w:hAnsi="Times New Roman"/>
          <w:sz w:val="22"/>
          <w:szCs w:val="22"/>
        </w:rPr>
      </w:pPr>
    </w:p>
    <w:p w:rsidR="00E1190F" w:rsidRPr="00BC1000" w:rsidRDefault="00E1190F" w:rsidP="00E1190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</w:p>
    <w:p w:rsidR="00E1190F" w:rsidRPr="002618BD" w:rsidRDefault="00E1190F" w:rsidP="00E1190F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E1190F" w:rsidRPr="002618BD" w:rsidRDefault="00E1190F" w:rsidP="00E1190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Approval of Consent Agenda Items</w:t>
      </w:r>
    </w:p>
    <w:p w:rsidR="00E1190F" w:rsidRPr="002618BD" w:rsidRDefault="00E1190F" w:rsidP="00E1190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 w:rsidRPr="00476539">
        <w:rPr>
          <w:rFonts w:ascii="Times New Roman" w:hAnsi="Times New Roman"/>
          <w:sz w:val="22"/>
          <w:szCs w:val="22"/>
        </w:rPr>
        <w:t>December 15, 2017</w:t>
      </w:r>
      <w:r>
        <w:rPr>
          <w:rFonts w:ascii="Times New Roman" w:hAnsi="Times New Roman"/>
          <w:sz w:val="22"/>
          <w:szCs w:val="22"/>
        </w:rPr>
        <w:t>;</w:t>
      </w:r>
    </w:p>
    <w:p w:rsidR="00E1190F" w:rsidRPr="002618BD" w:rsidRDefault="00E1190F" w:rsidP="00E1190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Financial Report</w:t>
      </w:r>
      <w:r>
        <w:rPr>
          <w:rFonts w:ascii="Times New Roman" w:hAnsi="Times New Roman"/>
          <w:sz w:val="22"/>
          <w:szCs w:val="22"/>
        </w:rPr>
        <w:t>;</w:t>
      </w:r>
    </w:p>
    <w:p w:rsidR="00E1190F" w:rsidRPr="002618BD" w:rsidRDefault="00E1190F" w:rsidP="00E1190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>
        <w:rPr>
          <w:rFonts w:ascii="Times New Roman" w:hAnsi="Times New Roman"/>
          <w:sz w:val="22"/>
          <w:szCs w:val="22"/>
        </w:rPr>
        <w:t>;</w:t>
      </w:r>
    </w:p>
    <w:p w:rsidR="00E1190F" w:rsidRPr="002618BD" w:rsidRDefault="00E1190F" w:rsidP="00E1190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Tax Collector’s report</w:t>
      </w:r>
      <w:r w:rsidRPr="002618BD">
        <w:rPr>
          <w:sz w:val="22"/>
          <w:szCs w:val="22"/>
        </w:rPr>
        <w:t xml:space="preserve"> </w:t>
      </w:r>
    </w:p>
    <w:p w:rsidR="00E1190F" w:rsidRPr="002618BD" w:rsidRDefault="00E1190F" w:rsidP="00E1190F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sz w:val="22"/>
          <w:szCs w:val="22"/>
        </w:rPr>
        <w:t>Directors Matters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086051">
        <w:rPr>
          <w:sz w:val="22"/>
          <w:szCs w:val="22"/>
        </w:rPr>
        <w:t>Adopt Resolution Authorizing Annual Review and Filing of Documentation Regarding Eminent Domain Authority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086051">
        <w:rPr>
          <w:sz w:val="22"/>
          <w:szCs w:val="22"/>
        </w:rPr>
        <w:t>Confirm employment of delinquent tax attorney;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086051">
        <w:rPr>
          <w:sz w:val="22"/>
          <w:szCs w:val="22"/>
        </w:rPr>
        <w:t>Adopt  Order Providing for Additional Penalty for Tax Collection Costs;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086051">
        <w:rPr>
          <w:sz w:val="22"/>
          <w:szCs w:val="22"/>
        </w:rPr>
        <w:t>Adopt  Order Concerning Tax Collection Procedures;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086051">
        <w:rPr>
          <w:sz w:val="22"/>
          <w:szCs w:val="22"/>
        </w:rPr>
        <w:t>Adopt Order Concerning Exemptions from Taxation;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086051">
        <w:rPr>
          <w:sz w:val="22"/>
          <w:szCs w:val="22"/>
        </w:rPr>
        <w:t>Confirm employment of delinquent tax attorney;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086051">
        <w:rPr>
          <w:sz w:val="22"/>
          <w:szCs w:val="22"/>
        </w:rPr>
        <w:t>Adopt  Order Providing for Additional Penalty for Tax Collection Costs;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086051">
        <w:rPr>
          <w:sz w:val="22"/>
          <w:szCs w:val="22"/>
        </w:rPr>
        <w:t>Adopt  Order Concerning Tax Collection Procedures;</w:t>
      </w:r>
    </w:p>
    <w:p w:rsidR="00E1190F" w:rsidRPr="00086051" w:rsidRDefault="00E1190F" w:rsidP="00E1190F">
      <w:pPr>
        <w:pStyle w:val="yiv4099286268msolistparagraph"/>
        <w:numPr>
          <w:ilvl w:val="1"/>
          <w:numId w:val="1"/>
        </w:numPr>
        <w:rPr>
          <w:b/>
          <w:sz w:val="22"/>
          <w:szCs w:val="22"/>
        </w:rPr>
      </w:pPr>
      <w:r w:rsidRPr="00086051">
        <w:rPr>
          <w:sz w:val="22"/>
          <w:szCs w:val="22"/>
        </w:rPr>
        <w:t>Adopt Order Concernin</w:t>
      </w:r>
      <w:r>
        <w:rPr>
          <w:sz w:val="22"/>
          <w:szCs w:val="22"/>
        </w:rPr>
        <w:t>g Exemptions from Taxation</w:t>
      </w:r>
    </w:p>
    <w:p w:rsidR="00E1190F" w:rsidRPr="002618BD" w:rsidRDefault="00E1190F" w:rsidP="00E1190F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bCs/>
          <w:sz w:val="22"/>
          <w:szCs w:val="22"/>
        </w:rPr>
        <w:t>Ope</w:t>
      </w:r>
      <w:r w:rsidRPr="002618BD">
        <w:rPr>
          <w:b/>
          <w:sz w:val="22"/>
          <w:szCs w:val="22"/>
        </w:rPr>
        <w:t>rator’s report</w:t>
      </w:r>
    </w:p>
    <w:p w:rsidR="00E1190F" w:rsidRPr="008D71DC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Inframark</w:t>
      </w:r>
      <w:proofErr w:type="spellEnd"/>
    </w:p>
    <w:p w:rsidR="00E1190F" w:rsidRPr="002618BD" w:rsidRDefault="00E1190F" w:rsidP="00E1190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Joyce Hubbard</w:t>
      </w:r>
    </w:p>
    <w:p w:rsidR="00E1190F" w:rsidRPr="002618BD" w:rsidRDefault="00E1190F" w:rsidP="00E1190F">
      <w:pPr>
        <w:pStyle w:val="yiv4099286268msolistparagraph"/>
        <w:numPr>
          <w:ilvl w:val="1"/>
          <w:numId w:val="1"/>
        </w:numPr>
        <w:rPr>
          <w:b/>
          <w:sz w:val="22"/>
          <w:szCs w:val="22"/>
        </w:rPr>
      </w:pPr>
      <w:r w:rsidRPr="002618BD">
        <w:rPr>
          <w:sz w:val="22"/>
          <w:szCs w:val="22"/>
        </w:rPr>
        <w:t>Metz Lawn Care</w:t>
      </w:r>
    </w:p>
    <w:p w:rsidR="00E1190F" w:rsidRPr="002618BD" w:rsidRDefault="00E1190F" w:rsidP="00E1190F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sz w:val="22"/>
          <w:szCs w:val="22"/>
        </w:rPr>
        <w:t>Public Comment</w:t>
      </w:r>
    </w:p>
    <w:p w:rsidR="00E1190F" w:rsidRPr="002618BD" w:rsidRDefault="00E1190F" w:rsidP="00E1190F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Adjourn</w:t>
      </w:r>
    </w:p>
    <w:p w:rsidR="00E1190F" w:rsidRPr="002618BD" w:rsidRDefault="00E1190F" w:rsidP="00E1190F">
      <w:pPr>
        <w:spacing w:line="276" w:lineRule="auto"/>
        <w:ind w:right="-1008"/>
        <w:rPr>
          <w:rFonts w:ascii="Times New Roman" w:hAnsi="Times New Roman"/>
          <w:b/>
          <w:sz w:val="22"/>
          <w:szCs w:val="22"/>
        </w:rPr>
      </w:pPr>
    </w:p>
    <w:p w:rsidR="00E1190F" w:rsidRDefault="00E1190F" w:rsidP="00E1190F">
      <w:pPr>
        <w:rPr>
          <w:rFonts w:ascii="Times New Roman" w:hAnsi="Times New Roman"/>
          <w:sz w:val="22"/>
          <w:szCs w:val="22"/>
        </w:rPr>
      </w:pPr>
    </w:p>
    <w:p w:rsidR="00E1190F" w:rsidRPr="002618BD" w:rsidRDefault="00E1190F" w:rsidP="00E1190F">
      <w:p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____________________________</w:t>
      </w:r>
    </w:p>
    <w:p w:rsidR="00E1190F" w:rsidRPr="0046625E" w:rsidRDefault="00E1190F" w:rsidP="00E1190F">
      <w:pPr>
        <w:spacing w:line="276" w:lineRule="auto"/>
        <w:ind w:right="-1008"/>
        <w:rPr>
          <w:rFonts w:ascii="Times New Roman" w:hAnsi="Times New Roman"/>
        </w:rPr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p w:rsidR="005B12C2" w:rsidRDefault="005B12C2">
      <w:bookmarkStart w:id="0" w:name="_GoBack"/>
      <w:bookmarkEnd w:id="0"/>
    </w:p>
    <w:sectPr w:rsidR="005B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872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F"/>
    <w:rsid w:val="005B12C2"/>
    <w:rsid w:val="00E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B8DC1-1B0F-40A0-AAED-2F5DAF6C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0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E119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1</cp:revision>
  <dcterms:created xsi:type="dcterms:W3CDTF">2018-01-17T05:17:00Z</dcterms:created>
  <dcterms:modified xsi:type="dcterms:W3CDTF">2018-01-17T05:17:00Z</dcterms:modified>
</cp:coreProperties>
</file>